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AE" w:rsidRPr="00E46E2F" w:rsidRDefault="00EF0EAE" w:rsidP="00230755">
      <w:pPr>
        <w:pStyle w:val="Default"/>
        <w:spacing w:before="240"/>
        <w:jc w:val="center"/>
        <w:rPr>
          <w:b/>
          <w:bCs/>
          <w:sz w:val="20"/>
          <w:szCs w:val="20"/>
          <w:lang w:val="en-US"/>
        </w:rPr>
      </w:pPr>
    </w:p>
    <w:p w:rsidR="00D20E85" w:rsidRPr="00365E90" w:rsidRDefault="00AB2E76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66FF33"/>
          <w:sz w:val="28"/>
          <w:szCs w:val="28"/>
        </w:rPr>
      </w:pPr>
      <w:bookmarkStart w:id="0" w:name="_GoBack"/>
      <w:r w:rsidRPr="00365E90">
        <w:rPr>
          <w:rFonts w:asciiTheme="minorHAnsi" w:hAnsiTheme="minorHAnsi"/>
          <w:b/>
          <w:bCs/>
          <w:sz w:val="28"/>
          <w:szCs w:val="28"/>
        </w:rPr>
        <w:t xml:space="preserve">Непрерывная система очистки </w:t>
      </w:r>
      <w:proofErr w:type="spellStart"/>
      <w:r w:rsidRPr="00365E90">
        <w:rPr>
          <w:rFonts w:asciiTheme="minorHAnsi" w:hAnsiTheme="minorHAnsi"/>
          <w:b/>
          <w:bCs/>
          <w:color w:val="1F497D" w:themeColor="text2"/>
          <w:sz w:val="28"/>
          <w:szCs w:val="28"/>
        </w:rPr>
        <w:t>Гидро</w:t>
      </w:r>
      <w:proofErr w:type="spellEnd"/>
      <w:r w:rsidR="00365E90" w:rsidRPr="00365E90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Lux</w:t>
      </w:r>
      <w:r w:rsidRPr="00365E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365E90">
        <w:rPr>
          <w:rFonts w:asciiTheme="minorHAnsi" w:hAnsiTheme="minorHAnsi"/>
          <w:b/>
          <w:bCs/>
          <w:color w:val="66FF33"/>
          <w:sz w:val="28"/>
          <w:szCs w:val="28"/>
          <w:lang w:val="en-US"/>
        </w:rPr>
        <w:t>TWIN</w:t>
      </w:r>
    </w:p>
    <w:bookmarkEnd w:id="0"/>
    <w:p w:rsidR="00AB2E76" w:rsidRPr="00E46E2F" w:rsidRDefault="00AB2E76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46E2F">
        <w:rPr>
          <w:rFonts w:asciiTheme="minorHAnsi" w:hAnsiTheme="minorHAnsi"/>
          <w:b/>
          <w:bCs/>
          <w:color w:val="auto"/>
          <w:sz w:val="20"/>
          <w:szCs w:val="20"/>
        </w:rPr>
        <w:t>Структурная схема водоочистки:</w:t>
      </w:r>
    </w:p>
    <w:p w:rsidR="00AB2E76" w:rsidRPr="00E46E2F" w:rsidRDefault="00365E90" w:rsidP="00AB2E76">
      <w:pPr>
        <w:pStyle w:val="Default"/>
        <w:spacing w:before="240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65E90">
        <w:rPr>
          <w:rFonts w:asciiTheme="minorHAnsi" w:hAnsiTheme="minorHAnsi"/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5940425" cy="4447906"/>
            <wp:effectExtent l="0" t="0" r="3175" b="0"/>
            <wp:docPr id="3" name="Рисунок 3" descr="C:\Users\Семья\Desktop\СИСТЕМЫ НА САЙТ\Очистка воды непрерывного действия\Непрерывная очистка воды ГидроLux\Cистема очистки ГидроLux T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непрерывного действия\Непрерывная очистка воды ГидроLux\Cистема очистки ГидроLux Tw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4F" w:rsidRPr="00E46E2F" w:rsidRDefault="00A2114F" w:rsidP="004C2008">
      <w:pPr>
        <w:pStyle w:val="Default"/>
        <w:spacing w:before="240"/>
        <w:jc w:val="center"/>
        <w:rPr>
          <w:b/>
          <w:bCs/>
          <w:i/>
          <w:sz w:val="20"/>
          <w:szCs w:val="20"/>
        </w:rPr>
      </w:pPr>
      <w:r w:rsidRPr="00E46E2F">
        <w:rPr>
          <w:b/>
          <w:bCs/>
          <w:i/>
          <w:sz w:val="20"/>
          <w:szCs w:val="20"/>
        </w:rPr>
        <w:t>КРАТКОЕ ОПИСАНИЕ</w:t>
      </w:r>
      <w:r w:rsidR="00AB2E76" w:rsidRPr="00E46E2F">
        <w:rPr>
          <w:b/>
          <w:bCs/>
          <w:i/>
          <w:sz w:val="20"/>
          <w:szCs w:val="20"/>
        </w:rPr>
        <w:t xml:space="preserve"> СИСТЕМЫ:</w:t>
      </w:r>
    </w:p>
    <w:p w:rsidR="00616BEF" w:rsidRPr="00E46E2F" w:rsidRDefault="00616BEF" w:rsidP="004C2008">
      <w:pPr>
        <w:pStyle w:val="Default"/>
        <w:spacing w:before="240"/>
        <w:jc w:val="center"/>
        <w:rPr>
          <w:b/>
          <w:bCs/>
          <w:i/>
          <w:sz w:val="20"/>
          <w:szCs w:val="20"/>
        </w:rPr>
      </w:pPr>
    </w:p>
    <w:p w:rsidR="00963ECD" w:rsidRPr="00E46E2F" w:rsidRDefault="00963ECD" w:rsidP="00616BEF">
      <w:pPr>
        <w:pStyle w:val="Default"/>
        <w:numPr>
          <w:ilvl w:val="0"/>
          <w:numId w:val="37"/>
        </w:numPr>
        <w:jc w:val="both"/>
        <w:rPr>
          <w:b/>
          <w:bCs/>
          <w:sz w:val="20"/>
          <w:szCs w:val="20"/>
        </w:rPr>
      </w:pPr>
      <w:r w:rsidRPr="00E46E2F">
        <w:rPr>
          <w:b/>
          <w:bCs/>
          <w:sz w:val="20"/>
          <w:szCs w:val="20"/>
        </w:rPr>
        <w:t>Механическая очистка воды.</w:t>
      </w:r>
    </w:p>
    <w:p w:rsidR="00963ECD" w:rsidRPr="00E46E2F" w:rsidRDefault="00963ECD" w:rsidP="00963ECD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AB2E76" w:rsidRPr="00E46E2F" w:rsidRDefault="00AB2E76" w:rsidP="00AB2E76">
      <w:pPr>
        <w:pStyle w:val="Default"/>
        <w:jc w:val="both"/>
        <w:rPr>
          <w:bCs/>
          <w:sz w:val="20"/>
          <w:szCs w:val="20"/>
        </w:rPr>
      </w:pPr>
      <w:r w:rsidRPr="00E46E2F">
        <w:rPr>
          <w:bCs/>
          <w:sz w:val="20"/>
          <w:szCs w:val="20"/>
        </w:rPr>
        <w:t>Косой фильтр грубой очистки, который предназначен для очистки потока от механических примесей в системах подачи горячей и холодной воды.</w:t>
      </w:r>
      <w:r w:rsidRPr="00E46E2F">
        <w:rPr>
          <w:sz w:val="20"/>
          <w:szCs w:val="20"/>
        </w:rPr>
        <w:t xml:space="preserve"> </w:t>
      </w:r>
      <w:r w:rsidRPr="00E46E2F">
        <w:rPr>
          <w:bCs/>
          <w:sz w:val="20"/>
          <w:szCs w:val="20"/>
        </w:rPr>
        <w:t xml:space="preserve">Фильтр эффективен против песчинок, мелких осколков труб, окалины и других механических частиц, находящихся в воде. Фильтрующим элементом является сетка из нержавеющей стали. Грязевик выполняется из латуни, не имеет специального защитного покрытия, способен работать при максимальном давлении в 16 бар, размер фильтрующей ячейки составляет 300 мкм. Максимальная температура работы составляет 95 </w:t>
      </w:r>
      <w:proofErr w:type="spellStart"/>
      <w:r w:rsidRPr="00E46E2F">
        <w:rPr>
          <w:bCs/>
          <w:sz w:val="20"/>
          <w:szCs w:val="20"/>
        </w:rPr>
        <w:t>оС</w:t>
      </w:r>
      <w:proofErr w:type="spellEnd"/>
      <w:r w:rsidRPr="00E46E2F">
        <w:rPr>
          <w:bCs/>
          <w:sz w:val="20"/>
          <w:szCs w:val="20"/>
        </w:rPr>
        <w:t>, что позволяет использовать фильтр как в системе ХВС, так и в системе горячего водоснабжения.</w:t>
      </w:r>
    </w:p>
    <w:p w:rsidR="00963ECD" w:rsidRPr="00E46E2F" w:rsidRDefault="00963ECD" w:rsidP="00963ECD">
      <w:pPr>
        <w:pStyle w:val="Default"/>
        <w:jc w:val="both"/>
        <w:rPr>
          <w:b/>
          <w:bCs/>
          <w:sz w:val="20"/>
          <w:szCs w:val="20"/>
        </w:rPr>
      </w:pPr>
    </w:p>
    <w:p w:rsidR="00BD17F3" w:rsidRPr="00E46E2F" w:rsidRDefault="0022405C" w:rsidP="00616BEF">
      <w:pPr>
        <w:pStyle w:val="Default"/>
        <w:numPr>
          <w:ilvl w:val="0"/>
          <w:numId w:val="37"/>
        </w:numPr>
        <w:jc w:val="both"/>
        <w:rPr>
          <w:b/>
          <w:bCs/>
          <w:sz w:val="20"/>
          <w:szCs w:val="20"/>
        </w:rPr>
      </w:pPr>
      <w:r w:rsidRPr="00E46E2F">
        <w:rPr>
          <w:b/>
          <w:bCs/>
          <w:sz w:val="20"/>
          <w:szCs w:val="20"/>
        </w:rPr>
        <w:t xml:space="preserve">Система </w:t>
      </w:r>
      <w:r w:rsidR="00963ECD" w:rsidRPr="00E46E2F">
        <w:rPr>
          <w:b/>
          <w:bCs/>
          <w:sz w:val="20"/>
          <w:szCs w:val="20"/>
        </w:rPr>
        <w:t>умягчения</w:t>
      </w:r>
      <w:r w:rsidR="00D45D7A" w:rsidRPr="00E46E2F">
        <w:rPr>
          <w:b/>
          <w:bCs/>
          <w:sz w:val="20"/>
          <w:szCs w:val="20"/>
        </w:rPr>
        <w:t xml:space="preserve"> непрерывного действия</w:t>
      </w:r>
      <w:r w:rsidRPr="00E46E2F">
        <w:rPr>
          <w:b/>
          <w:bCs/>
          <w:sz w:val="20"/>
          <w:szCs w:val="20"/>
        </w:rPr>
        <w:t xml:space="preserve"> </w:t>
      </w:r>
      <w:r w:rsidR="00BF4212" w:rsidRPr="00E46E2F">
        <w:rPr>
          <w:b/>
          <w:bCs/>
          <w:sz w:val="20"/>
          <w:szCs w:val="20"/>
          <w:lang w:val="en-US"/>
        </w:rPr>
        <w:t>TWIN</w:t>
      </w:r>
      <w:r w:rsidR="00D45D7A" w:rsidRPr="00E46E2F">
        <w:rPr>
          <w:b/>
          <w:bCs/>
          <w:sz w:val="20"/>
          <w:szCs w:val="20"/>
        </w:rPr>
        <w:t>.</w:t>
      </w:r>
    </w:p>
    <w:p w:rsidR="00283F63" w:rsidRPr="00E46E2F" w:rsidRDefault="00283F63" w:rsidP="00DA38E1">
      <w:pPr>
        <w:pStyle w:val="Default"/>
        <w:ind w:firstLine="708"/>
        <w:jc w:val="both"/>
        <w:rPr>
          <w:sz w:val="20"/>
          <w:szCs w:val="20"/>
        </w:rPr>
      </w:pPr>
    </w:p>
    <w:p w:rsidR="00375325" w:rsidRPr="00E46E2F" w:rsidRDefault="00BD17F3" w:rsidP="00DA38E1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Автоматическая система </w:t>
      </w:r>
      <w:r w:rsidR="00BF4212" w:rsidRPr="00E46E2F">
        <w:rPr>
          <w:sz w:val="20"/>
          <w:szCs w:val="20"/>
          <w:lang w:val="en-US"/>
        </w:rPr>
        <w:t>TWIN</w:t>
      </w:r>
      <w:r w:rsidR="00BF4212" w:rsidRPr="00E46E2F">
        <w:rPr>
          <w:sz w:val="20"/>
          <w:szCs w:val="20"/>
        </w:rPr>
        <w:t xml:space="preserve"> </w:t>
      </w:r>
      <w:r w:rsidRPr="00E46E2F">
        <w:rPr>
          <w:sz w:val="20"/>
          <w:szCs w:val="20"/>
        </w:rPr>
        <w:t>умягчения воды предназначена для удаления из воды солей жёсткости кальция и магния</w:t>
      </w:r>
      <w:r w:rsidR="00DA38E1" w:rsidRPr="00E46E2F">
        <w:rPr>
          <w:sz w:val="20"/>
          <w:szCs w:val="20"/>
        </w:rPr>
        <w:t xml:space="preserve">. Умягченная вода позволяет </w:t>
      </w:r>
      <w:r w:rsidRPr="00E46E2F">
        <w:rPr>
          <w:sz w:val="20"/>
          <w:szCs w:val="20"/>
        </w:rPr>
        <w:t>экономит</w:t>
      </w:r>
      <w:r w:rsidR="00DA38E1" w:rsidRPr="00E46E2F">
        <w:rPr>
          <w:sz w:val="20"/>
          <w:szCs w:val="20"/>
        </w:rPr>
        <w:t>ь</w:t>
      </w:r>
      <w:r w:rsidRPr="00E46E2F">
        <w:rPr>
          <w:sz w:val="20"/>
          <w:szCs w:val="20"/>
        </w:rPr>
        <w:t xml:space="preserve"> расход бытовой химии (порошки, моющие средства). </w:t>
      </w:r>
    </w:p>
    <w:p w:rsidR="00C945A5" w:rsidRPr="00E46E2F" w:rsidRDefault="00C945A5" w:rsidP="00C945A5">
      <w:pPr>
        <w:pStyle w:val="Default"/>
        <w:ind w:firstLine="708"/>
        <w:jc w:val="both"/>
        <w:rPr>
          <w:sz w:val="20"/>
          <w:szCs w:val="20"/>
        </w:rPr>
      </w:pPr>
    </w:p>
    <w:p w:rsidR="00BF4212" w:rsidRPr="00E46E2F" w:rsidRDefault="00BF4212" w:rsidP="00BF4212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b/>
          <w:sz w:val="20"/>
          <w:szCs w:val="20"/>
        </w:rPr>
        <w:t>В системах типа Твин</w:t>
      </w:r>
      <w:r w:rsidRPr="00E46E2F">
        <w:rPr>
          <w:sz w:val="20"/>
          <w:szCs w:val="20"/>
        </w:rPr>
        <w:t xml:space="preserve"> две фильтрующие емкости и один </w:t>
      </w:r>
      <w:r w:rsidR="00D45D7A" w:rsidRPr="00E46E2F">
        <w:rPr>
          <w:sz w:val="20"/>
          <w:szCs w:val="20"/>
        </w:rPr>
        <w:t>блок управления,</w:t>
      </w:r>
      <w:r w:rsidRPr="00E46E2F">
        <w:rPr>
          <w:sz w:val="20"/>
          <w:szCs w:val="20"/>
        </w:rPr>
        <w:t xml:space="preserve"> соединенный с двумя корпусами. Блок управления отвечает за переключение потоков во время фильтрации и регенерации. Когда фильтрующая способность первой колонны исчерпана, блок управления переключает поток на вторую колонну. В это время первая колонна подлежит регенерации. После регенерации (восстановление фильтрующих свойств) первая колонна ждет своей очереди, пока кончится ресурс во второй колонне. Этот </w:t>
      </w:r>
      <w:r w:rsidRPr="00E46E2F">
        <w:rPr>
          <w:sz w:val="20"/>
          <w:szCs w:val="20"/>
        </w:rPr>
        <w:lastRenderedPageBreak/>
        <w:t>процесс циклически повторяется и таким образом обеспечивается непрерывность работы. При этом производительность всей системы равна производительности одной колонны, так как работают они по очереди.</w:t>
      </w:r>
    </w:p>
    <w:p w:rsidR="00DA0E3A" w:rsidRPr="00E46E2F" w:rsidRDefault="00DA0E3A" w:rsidP="00BF4212">
      <w:pPr>
        <w:pStyle w:val="Default"/>
        <w:ind w:firstLine="708"/>
        <w:jc w:val="both"/>
        <w:rPr>
          <w:sz w:val="20"/>
          <w:szCs w:val="20"/>
        </w:rPr>
      </w:pPr>
    </w:p>
    <w:p w:rsidR="00DA0E3A" w:rsidRPr="00E46E2F" w:rsidRDefault="00DA0E3A" w:rsidP="00DA0E3A">
      <w:pPr>
        <w:pStyle w:val="Default"/>
        <w:ind w:firstLine="708"/>
        <w:jc w:val="both"/>
        <w:rPr>
          <w:sz w:val="20"/>
          <w:szCs w:val="20"/>
        </w:rPr>
      </w:pPr>
      <w:r w:rsidRPr="00E46E2F">
        <w:rPr>
          <w:b/>
          <w:bCs/>
          <w:sz w:val="20"/>
          <w:szCs w:val="20"/>
        </w:rPr>
        <w:t>Тип автоматизации Твин включает</w:t>
      </w:r>
      <w:r w:rsidRPr="00E46E2F">
        <w:rPr>
          <w:sz w:val="20"/>
          <w:szCs w:val="20"/>
        </w:rPr>
        <w:t>:</w:t>
      </w:r>
    </w:p>
    <w:p w:rsidR="00DA0E3A" w:rsidRDefault="00DA0E3A" w:rsidP="00DA0E3A">
      <w:pPr>
        <w:pStyle w:val="Default"/>
        <w:numPr>
          <w:ilvl w:val="0"/>
          <w:numId w:val="36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>один специальный блок управления, гидравлически соединенный с двумя корпусами</w:t>
      </w:r>
    </w:p>
    <w:p w:rsidR="00365E90" w:rsidRDefault="00365E90" w:rsidP="00365E90">
      <w:pPr>
        <w:pStyle w:val="Default"/>
        <w:ind w:left="720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66A7E5F" wp14:editId="67B3CCD3">
            <wp:extent cx="1379220" cy="1379220"/>
            <wp:effectExtent l="0" t="0" r="0" b="0"/>
            <wp:docPr id="5" name="Рисунок 5" descr="http://saltecs.ru/wp-content/uploads/2016/02/Clack-WS1CI-TWIN-Alternating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tecs.ru/wp-content/uploads/2016/02/Clack-WS1CI-TWIN-Alternating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90" w:rsidRPr="00365E90" w:rsidRDefault="00365E90" w:rsidP="00365E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Управляющий клапан непрерывного действия </w:t>
      </w:r>
      <w:proofErr w:type="spellStart"/>
      <w:r w:rsidRPr="00365E90">
        <w:rPr>
          <w:rFonts w:ascii="Times New Roman" w:eastAsia="Times New Roman" w:hAnsi="Times New Roman" w:cs="Times New Roman"/>
          <w:sz w:val="20"/>
          <w:szCs w:val="20"/>
        </w:rPr>
        <w:t>Clack</w:t>
      </w:r>
      <w:proofErr w:type="spellEnd"/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 VTT1СIDME </w:t>
      </w:r>
      <w:proofErr w:type="spellStart"/>
      <w:r w:rsidRPr="00365E90">
        <w:rPr>
          <w:rFonts w:ascii="Times New Roman" w:eastAsia="Times New Roman" w:hAnsi="Times New Roman" w:cs="Times New Roman"/>
          <w:sz w:val="20"/>
          <w:szCs w:val="20"/>
        </w:rPr>
        <w:t>Twin</w:t>
      </w:r>
      <w:proofErr w:type="spellEnd"/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 с промывкой по времени и расходу применяется в системах умягчения воды. Всегда работает только один из корпусов, в то время как другой находится в режиме регенерации или </w:t>
      </w:r>
      <w:proofErr w:type="gramStart"/>
      <w:r w:rsidRPr="00365E90">
        <w:rPr>
          <w:rFonts w:ascii="Times New Roman" w:eastAsia="Times New Roman" w:hAnsi="Times New Roman" w:cs="Times New Roman"/>
          <w:sz w:val="20"/>
          <w:szCs w:val="20"/>
        </w:rPr>
        <w:t>ожидания..</w:t>
      </w:r>
      <w:proofErr w:type="gramEnd"/>
    </w:p>
    <w:p w:rsidR="00365E90" w:rsidRPr="00365E90" w:rsidRDefault="00365E90" w:rsidP="00365E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Особенности </w:t>
      </w:r>
      <w:proofErr w:type="spellStart"/>
      <w:r w:rsidRPr="00365E90">
        <w:rPr>
          <w:rFonts w:ascii="Times New Roman" w:eastAsia="Times New Roman" w:hAnsi="Times New Roman" w:cs="Times New Roman"/>
          <w:b/>
          <w:bCs/>
          <w:sz w:val="20"/>
          <w:szCs w:val="20"/>
        </w:rPr>
        <w:t>Clack</w:t>
      </w:r>
      <w:proofErr w:type="spellEnd"/>
      <w:r w:rsidRPr="00365E90">
        <w:rPr>
          <w:rFonts w:ascii="Times New Roman" w:eastAsia="Times New Roman" w:hAnsi="Times New Roman" w:cs="Times New Roman"/>
          <w:b/>
          <w:bCs/>
          <w:sz w:val="20"/>
          <w:szCs w:val="20"/>
        </w:rPr>
        <w:t> VТТ1CIDME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Четыре режима работы:</w:t>
      </w:r>
    </w:p>
    <w:p w:rsidR="00365E90" w:rsidRPr="00365E90" w:rsidRDefault="00365E90" w:rsidP="00365E90">
      <w:pPr>
        <w:numPr>
          <w:ilvl w:val="1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Немедленная регенерация по сигналу счетчика</w:t>
      </w:r>
    </w:p>
    <w:p w:rsidR="00365E90" w:rsidRPr="00365E90" w:rsidRDefault="00365E90" w:rsidP="00365E90">
      <w:pPr>
        <w:numPr>
          <w:ilvl w:val="1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Отложенная регенерация по сигналу счетчика</w:t>
      </w:r>
    </w:p>
    <w:p w:rsidR="00365E90" w:rsidRPr="00365E90" w:rsidRDefault="00365E90" w:rsidP="00365E90">
      <w:pPr>
        <w:numPr>
          <w:ilvl w:val="1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Отложенная регенерация по сигналу таймера</w:t>
      </w:r>
    </w:p>
    <w:p w:rsidR="00365E90" w:rsidRPr="00365E90" w:rsidRDefault="00365E90" w:rsidP="00365E90">
      <w:pPr>
        <w:numPr>
          <w:ilvl w:val="1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Регенерация по сигналу от внешнего дифференциального датчика давления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Возможность задать жесткость в любых единицах: </w:t>
      </w:r>
      <w:proofErr w:type="spellStart"/>
      <w:r w:rsidRPr="00365E90">
        <w:rPr>
          <w:rFonts w:ascii="Times New Roman" w:eastAsia="Times New Roman" w:hAnsi="Times New Roman" w:cs="Times New Roman"/>
          <w:sz w:val="20"/>
          <w:szCs w:val="20"/>
        </w:rPr>
        <w:t>ppm</w:t>
      </w:r>
      <w:proofErr w:type="spellEnd"/>
      <w:r w:rsidRPr="00365E90">
        <w:rPr>
          <w:rFonts w:ascii="Times New Roman" w:eastAsia="Times New Roman" w:hAnsi="Times New Roman" w:cs="Times New Roman"/>
          <w:sz w:val="20"/>
          <w:szCs w:val="20"/>
        </w:rPr>
        <w:t>, французских или немецких градусах жесткости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Полностью перепрограммируемый цикл регенерации с девятью режимами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Изменяемая продолжительность циклов промывки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Возможность принудительной промывки от 1 до 28 дней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Возможность работы с баллонами диаметром до 21” по сервисным расходам и на обратную промывку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Литиевая батарейка для сохранения настроек в течении 24 часов при отключении внешнего питания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Возможность заполнения </w:t>
      </w:r>
      <w:proofErr w:type="spellStart"/>
      <w:r w:rsidRPr="00365E90">
        <w:rPr>
          <w:rFonts w:ascii="Times New Roman" w:eastAsia="Times New Roman" w:hAnsi="Times New Roman" w:cs="Times New Roman"/>
          <w:sz w:val="20"/>
          <w:szCs w:val="20"/>
        </w:rPr>
        <w:t>реагентного</w:t>
      </w:r>
      <w:proofErr w:type="spellEnd"/>
      <w:r w:rsidRPr="00365E90">
        <w:rPr>
          <w:rFonts w:ascii="Times New Roman" w:eastAsia="Times New Roman" w:hAnsi="Times New Roman" w:cs="Times New Roman"/>
          <w:sz w:val="20"/>
          <w:szCs w:val="20"/>
        </w:rPr>
        <w:t xml:space="preserve"> бака обработанной или сырой водой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Сигнализация о низком уровне соли в баке</w:t>
      </w:r>
    </w:p>
    <w:p w:rsidR="00365E90" w:rsidRPr="00365E90" w:rsidRDefault="00365E90" w:rsidP="00365E90">
      <w:pPr>
        <w:numPr>
          <w:ilvl w:val="0"/>
          <w:numId w:val="44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65E90">
        <w:rPr>
          <w:rFonts w:ascii="Times New Roman" w:eastAsia="Times New Roman" w:hAnsi="Times New Roman" w:cs="Times New Roman"/>
          <w:sz w:val="20"/>
          <w:szCs w:val="20"/>
        </w:rPr>
        <w:t>Надежный и проверенный привод распределителя</w:t>
      </w:r>
    </w:p>
    <w:p w:rsidR="00365E90" w:rsidRPr="00E46E2F" w:rsidRDefault="00365E90" w:rsidP="00365E90">
      <w:pPr>
        <w:pStyle w:val="Default"/>
        <w:ind w:left="720"/>
        <w:jc w:val="both"/>
        <w:rPr>
          <w:b/>
          <w:sz w:val="20"/>
          <w:szCs w:val="20"/>
        </w:rPr>
      </w:pPr>
    </w:p>
    <w:p w:rsidR="00DA0E3A" w:rsidRPr="00E46E2F" w:rsidRDefault="00DA0E3A" w:rsidP="00DA0E3A">
      <w:pPr>
        <w:pStyle w:val="Default"/>
        <w:jc w:val="both"/>
        <w:rPr>
          <w:sz w:val="20"/>
          <w:szCs w:val="20"/>
        </w:rPr>
      </w:pPr>
    </w:p>
    <w:p w:rsidR="00DA0E3A" w:rsidRPr="00E46E2F" w:rsidRDefault="00DA0E3A" w:rsidP="00DA0E3A">
      <w:pPr>
        <w:pStyle w:val="Default"/>
        <w:numPr>
          <w:ilvl w:val="0"/>
          <w:numId w:val="36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>один об</w:t>
      </w:r>
      <w:r w:rsidR="00953C00" w:rsidRPr="00E46E2F">
        <w:rPr>
          <w:b/>
          <w:sz w:val="20"/>
          <w:szCs w:val="20"/>
        </w:rPr>
        <w:t>щий бак для реагентов объемом 7</w:t>
      </w:r>
      <w:r w:rsidRPr="00E46E2F">
        <w:rPr>
          <w:b/>
          <w:sz w:val="20"/>
          <w:szCs w:val="20"/>
        </w:rPr>
        <w:t>0 л;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noProof/>
          <w:sz w:val="20"/>
          <w:szCs w:val="20"/>
        </w:rPr>
        <w:drawing>
          <wp:inline distT="0" distB="0" distL="0" distR="0" wp14:anchorId="21ACE46F" wp14:editId="00C42DB3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2F" w:rsidRPr="00E46E2F" w:rsidRDefault="00E46E2F" w:rsidP="00E46E2F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предназначен для приготовления и хранения раствора поваренной соли, необходимого для регенерации фильтрующей загрузки </w:t>
      </w:r>
      <w:proofErr w:type="spellStart"/>
      <w:r w:rsidRPr="00E46E2F"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 w:rsidRPr="00E46E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6E2F" w:rsidRPr="00E46E2F" w:rsidRDefault="00E46E2F" w:rsidP="00E46E2F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E46E2F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E46E2F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</w:t>
      </w:r>
      <w:r w:rsidRPr="00E46E2F">
        <w:rPr>
          <w:rFonts w:ascii="Times New Roman" w:eastAsia="Times New Roman" w:hAnsi="Times New Roman" w:cs="Times New Roman"/>
          <w:sz w:val="20"/>
          <w:szCs w:val="20"/>
        </w:rPr>
        <w:lastRenderedPageBreak/>
        <w:t>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b/>
          <w:sz w:val="20"/>
          <w:szCs w:val="20"/>
        </w:rPr>
        <w:t>Комплектация: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E46E2F" w:rsidRPr="00E46E2F" w:rsidRDefault="00E46E2F" w:rsidP="00E46E2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E46E2F" w:rsidRPr="00E46E2F" w:rsidRDefault="00E46E2F" w:rsidP="00E46E2F">
      <w:pPr>
        <w:pStyle w:val="Default"/>
        <w:ind w:left="720"/>
        <w:jc w:val="both"/>
        <w:rPr>
          <w:b/>
          <w:sz w:val="20"/>
          <w:szCs w:val="20"/>
        </w:rPr>
      </w:pPr>
    </w:p>
    <w:p w:rsidR="00E46E2F" w:rsidRPr="00E46E2F" w:rsidRDefault="00E46E2F" w:rsidP="00E46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0"/>
          <w:szCs w:val="20"/>
        </w:rPr>
      </w:pP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Двумя высокопрочными корпусами </w:t>
      </w:r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фильтра,</w:t>
      </w:r>
      <w:r w:rsidRPr="00E46E2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выполненными </w:t>
      </w:r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из стекловолокна, выдерживающего до 10 </w:t>
      </w:r>
      <w:proofErr w:type="spellStart"/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атм</w:t>
      </w:r>
      <w:proofErr w:type="spellEnd"/>
      <w:r w:rsidRPr="00E46E2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 сборе с дренажно-распределительной системой.</w:t>
      </w:r>
      <w:r w:rsidRPr="00E46E2F">
        <w:rPr>
          <w:b/>
          <w:i/>
          <w:sz w:val="20"/>
          <w:szCs w:val="20"/>
        </w:rPr>
        <w:t xml:space="preserve"> </w:t>
      </w:r>
    </w:p>
    <w:p w:rsidR="008E1CC8" w:rsidRPr="00E46E2F" w:rsidRDefault="008E1CC8" w:rsidP="008E1CC8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 xml:space="preserve">В качестве загрузки применяются следующие фильтрующие материалы: 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Lewatit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S1567;</w:t>
      </w:r>
    </w:p>
    <w:p w:rsidR="008E1CC8" w:rsidRPr="00E46E2F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Dowex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HCR – S/S;</w:t>
      </w:r>
    </w:p>
    <w:p w:rsidR="008E1CC8" w:rsidRPr="00365E90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Hydrolite</w:t>
      </w:r>
      <w:proofErr w:type="spellEnd"/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>;</w:t>
      </w:r>
    </w:p>
    <w:p w:rsidR="008E1CC8" w:rsidRPr="00365E90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Canature</w:t>
      </w:r>
      <w:proofErr w:type="spellEnd"/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>;</w:t>
      </w:r>
    </w:p>
    <w:p w:rsidR="00E46E2F" w:rsidRPr="00365E90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Puresin</w:t>
      </w:r>
      <w:proofErr w:type="spellEnd"/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PC</w:t>
      </w: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>-003;</w:t>
      </w:r>
    </w:p>
    <w:p w:rsidR="008E1CC8" w:rsidRPr="00365E90" w:rsidRDefault="008E1CC8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 - </w:t>
      </w:r>
      <w:proofErr w:type="spellStart"/>
      <w:r w:rsidR="00E46E2F" w:rsidRPr="00E46E2F">
        <w:rPr>
          <w:rFonts w:asciiTheme="minorHAnsi" w:hAnsiTheme="minorHAnsi"/>
          <w:b/>
          <w:i/>
          <w:sz w:val="20"/>
          <w:szCs w:val="20"/>
          <w:lang w:val="en-US"/>
        </w:rPr>
        <w:t>ProMix</w:t>
      </w:r>
      <w:proofErr w:type="spellEnd"/>
      <w:r w:rsidR="00E46E2F" w:rsidRPr="00365E90">
        <w:rPr>
          <w:rFonts w:asciiTheme="minorHAnsi" w:hAnsiTheme="minorHAnsi"/>
          <w:b/>
          <w:i/>
          <w:sz w:val="20"/>
          <w:szCs w:val="20"/>
          <w:lang w:val="en-US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365E90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E46E2F">
        <w:rPr>
          <w:rFonts w:asciiTheme="minorHAnsi" w:hAnsiTheme="minorHAnsi"/>
          <w:b/>
          <w:i/>
          <w:sz w:val="20"/>
          <w:szCs w:val="20"/>
        </w:rPr>
        <w:t xml:space="preserve">- </w:t>
      </w:r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ECOMIX</w:t>
      </w:r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  <w:lang w:val="en-US"/>
        </w:rPr>
        <w:t>Ferosoft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;</w:t>
      </w:r>
    </w:p>
    <w:p w:rsidR="00E46E2F" w:rsidRPr="00E46E2F" w:rsidRDefault="00E46E2F" w:rsidP="008E1CC8">
      <w:pPr>
        <w:pStyle w:val="Default"/>
        <w:spacing w:before="240"/>
        <w:jc w:val="both"/>
        <w:rPr>
          <w:rFonts w:asciiTheme="minorHAnsi" w:hAnsiTheme="minorHAnsi"/>
          <w:b/>
          <w:i/>
          <w:sz w:val="20"/>
          <w:szCs w:val="20"/>
        </w:rPr>
      </w:pPr>
      <w:r w:rsidRPr="00E46E2F">
        <w:rPr>
          <w:rFonts w:asciiTheme="minorHAnsi" w:hAnsiTheme="minorHAnsi"/>
          <w:b/>
          <w:i/>
          <w:sz w:val="20"/>
          <w:szCs w:val="20"/>
        </w:rPr>
        <w:t xml:space="preserve"> - </w:t>
      </w:r>
      <w:proofErr w:type="spellStart"/>
      <w:r w:rsidRPr="00E46E2F">
        <w:rPr>
          <w:rFonts w:asciiTheme="minorHAnsi" w:hAnsiTheme="minorHAnsi"/>
          <w:b/>
          <w:i/>
          <w:sz w:val="20"/>
          <w:szCs w:val="20"/>
        </w:rPr>
        <w:t>Экотар</w:t>
      </w:r>
      <w:proofErr w:type="spellEnd"/>
      <w:r w:rsidRPr="00E46E2F">
        <w:rPr>
          <w:rFonts w:asciiTheme="minorHAnsi" w:hAnsiTheme="minorHAnsi"/>
          <w:b/>
          <w:i/>
          <w:sz w:val="20"/>
          <w:szCs w:val="20"/>
        </w:rPr>
        <w:t>.</w:t>
      </w:r>
    </w:p>
    <w:p w:rsidR="008E1CC8" w:rsidRPr="00E46E2F" w:rsidRDefault="008E1CC8" w:rsidP="008E1CC8">
      <w:pPr>
        <w:pStyle w:val="Default"/>
        <w:jc w:val="both"/>
        <w:rPr>
          <w:b/>
          <w:i/>
          <w:sz w:val="20"/>
          <w:szCs w:val="20"/>
        </w:rPr>
      </w:pPr>
    </w:p>
    <w:p w:rsidR="008E1CC8" w:rsidRPr="00E46E2F" w:rsidRDefault="008E1CC8" w:rsidP="00E46E2F">
      <w:pPr>
        <w:pStyle w:val="Default"/>
        <w:jc w:val="both"/>
        <w:rPr>
          <w:sz w:val="20"/>
          <w:szCs w:val="20"/>
        </w:rPr>
      </w:pPr>
      <w:r w:rsidRPr="00E46E2F">
        <w:rPr>
          <w:b/>
          <w:i/>
          <w:sz w:val="20"/>
          <w:szCs w:val="20"/>
        </w:rPr>
        <w:t>Примечание: *Фильтрующая загрузка подбирается в зависимости</w:t>
      </w:r>
      <w:r w:rsidR="00365E90">
        <w:rPr>
          <w:b/>
          <w:i/>
          <w:sz w:val="20"/>
          <w:szCs w:val="20"/>
        </w:rPr>
        <w:t xml:space="preserve"> от показателя жесткости воды, </w:t>
      </w:r>
      <w:r w:rsidRPr="00E46E2F">
        <w:rPr>
          <w:b/>
          <w:i/>
          <w:sz w:val="20"/>
          <w:szCs w:val="20"/>
        </w:rPr>
        <w:t>согласно протоколу анализа воды).</w:t>
      </w:r>
    </w:p>
    <w:p w:rsidR="009F585A" w:rsidRPr="00E46E2F" w:rsidRDefault="00AB360B" w:rsidP="009F585A">
      <w:pPr>
        <w:pStyle w:val="Default"/>
        <w:spacing w:before="240"/>
        <w:ind w:firstLine="708"/>
        <w:jc w:val="both"/>
        <w:rPr>
          <w:b/>
          <w:i/>
          <w:sz w:val="20"/>
          <w:szCs w:val="20"/>
        </w:rPr>
      </w:pPr>
      <w:r w:rsidRPr="00E46E2F">
        <w:rPr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E46E2F">
        <w:rPr>
          <w:i/>
          <w:sz w:val="20"/>
          <w:szCs w:val="20"/>
        </w:rPr>
        <w:t>NaCl</w:t>
      </w:r>
      <w:proofErr w:type="spellEnd"/>
      <w:r w:rsidRPr="00E46E2F">
        <w:rPr>
          <w:i/>
          <w:sz w:val="20"/>
          <w:szCs w:val="20"/>
        </w:rPr>
        <w:t xml:space="preserve">, </w:t>
      </w:r>
      <w:proofErr w:type="spellStart"/>
      <w:r w:rsidRPr="00E46E2F">
        <w:rPr>
          <w:i/>
          <w:sz w:val="20"/>
          <w:szCs w:val="20"/>
        </w:rPr>
        <w:t>таблетированная</w:t>
      </w:r>
      <w:proofErr w:type="spellEnd"/>
      <w:r w:rsidRPr="00E46E2F">
        <w:rPr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воды.</w:t>
      </w:r>
      <w:r w:rsidRPr="00E46E2F">
        <w:rPr>
          <w:b/>
          <w:i/>
          <w:sz w:val="20"/>
          <w:szCs w:val="20"/>
        </w:rPr>
        <w:t xml:space="preserve"> </w:t>
      </w:r>
    </w:p>
    <w:p w:rsidR="00C945A5" w:rsidRPr="00E46E2F" w:rsidRDefault="00C945A5" w:rsidP="00532901">
      <w:pPr>
        <w:pStyle w:val="Default"/>
        <w:jc w:val="both"/>
        <w:rPr>
          <w:b/>
          <w:sz w:val="20"/>
          <w:szCs w:val="20"/>
        </w:rPr>
      </w:pPr>
    </w:p>
    <w:p w:rsidR="00532901" w:rsidRPr="00E46E2F" w:rsidRDefault="00AB360B" w:rsidP="00C945A5">
      <w:pPr>
        <w:pStyle w:val="Default"/>
        <w:ind w:firstLine="708"/>
        <w:jc w:val="both"/>
        <w:rPr>
          <w:bCs/>
          <w:iCs/>
          <w:sz w:val="20"/>
          <w:szCs w:val="20"/>
        </w:rPr>
      </w:pPr>
      <w:r w:rsidRPr="00E46E2F">
        <w:rPr>
          <w:b/>
          <w:sz w:val="20"/>
          <w:szCs w:val="20"/>
        </w:rPr>
        <w:t>Регенерация фильтрующего материала происходит автоматически в 5 циклов</w:t>
      </w:r>
      <w:r w:rsidRPr="00E46E2F">
        <w:rPr>
          <w:sz w:val="20"/>
          <w:szCs w:val="20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</w:t>
      </w:r>
      <w:r w:rsidR="003F4DD8" w:rsidRPr="00E46E2F">
        <w:rPr>
          <w:sz w:val="20"/>
          <w:szCs w:val="20"/>
        </w:rPr>
        <w:t>ого бака для приготовления реге</w:t>
      </w:r>
      <w:r w:rsidRPr="00E46E2F">
        <w:rPr>
          <w:sz w:val="20"/>
          <w:szCs w:val="20"/>
        </w:rPr>
        <w:t>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="00532901" w:rsidRPr="00E46E2F">
        <w:rPr>
          <w:bCs/>
          <w:iCs/>
          <w:sz w:val="20"/>
          <w:szCs w:val="20"/>
        </w:rPr>
        <w:t xml:space="preserve"> </w:t>
      </w:r>
    </w:p>
    <w:p w:rsidR="00532901" w:rsidRPr="00E46E2F" w:rsidRDefault="00532901" w:rsidP="00532901">
      <w:pPr>
        <w:pStyle w:val="Default"/>
        <w:jc w:val="both"/>
        <w:rPr>
          <w:bCs/>
          <w:iCs/>
          <w:sz w:val="20"/>
          <w:szCs w:val="20"/>
        </w:rPr>
      </w:pPr>
    </w:p>
    <w:p w:rsidR="00532901" w:rsidRPr="00E46E2F" w:rsidRDefault="00532901" w:rsidP="00C945A5">
      <w:pPr>
        <w:pStyle w:val="Default"/>
        <w:ind w:firstLine="708"/>
        <w:jc w:val="both"/>
        <w:rPr>
          <w:bCs/>
          <w:iCs/>
          <w:sz w:val="20"/>
          <w:szCs w:val="20"/>
        </w:rPr>
      </w:pPr>
      <w:r w:rsidRPr="00E46E2F">
        <w:rPr>
          <w:bCs/>
          <w:iCs/>
          <w:sz w:val="20"/>
          <w:szCs w:val="20"/>
        </w:rPr>
        <w:t xml:space="preserve">Срок службы загрузки 4-7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E46E2F" w:rsidRPr="00E46E2F" w:rsidRDefault="00E46E2F" w:rsidP="00E46E2F">
      <w:pPr>
        <w:pStyle w:val="a4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 xml:space="preserve">Третий каскад очистки – </w:t>
      </w:r>
      <w:proofErr w:type="spellStart"/>
      <w:r w:rsidRPr="00E46E2F">
        <w:rPr>
          <w:b/>
          <w:sz w:val="20"/>
          <w:szCs w:val="20"/>
        </w:rPr>
        <w:t>картриджный</w:t>
      </w:r>
      <w:proofErr w:type="spellEnd"/>
      <w:r w:rsidRPr="00E46E2F">
        <w:rPr>
          <w:b/>
          <w:sz w:val="20"/>
          <w:szCs w:val="20"/>
        </w:rPr>
        <w:t xml:space="preserve"> угольный фильтр тонкой очистки </w:t>
      </w:r>
      <w:proofErr w:type="spellStart"/>
      <w:r w:rsidRPr="00E46E2F">
        <w:rPr>
          <w:b/>
          <w:sz w:val="20"/>
          <w:szCs w:val="20"/>
        </w:rPr>
        <w:t>Big</w:t>
      </w:r>
      <w:proofErr w:type="spellEnd"/>
      <w:r w:rsidRPr="00E46E2F">
        <w:rPr>
          <w:b/>
          <w:sz w:val="20"/>
          <w:szCs w:val="20"/>
        </w:rPr>
        <w:t xml:space="preserve"> </w:t>
      </w:r>
      <w:proofErr w:type="spellStart"/>
      <w:r w:rsidRPr="00E46E2F">
        <w:rPr>
          <w:b/>
          <w:sz w:val="20"/>
          <w:szCs w:val="20"/>
        </w:rPr>
        <w:t>Blue</w:t>
      </w:r>
      <w:proofErr w:type="spellEnd"/>
      <w:r w:rsidRPr="00E46E2F">
        <w:rPr>
          <w:b/>
          <w:sz w:val="20"/>
          <w:szCs w:val="20"/>
        </w:rPr>
        <w:t xml:space="preserve"> – 10.</w:t>
      </w:r>
    </w:p>
    <w:p w:rsidR="00E46E2F" w:rsidRPr="00E46E2F" w:rsidRDefault="00E46E2F" w:rsidP="00E46E2F">
      <w:pPr>
        <w:pStyle w:val="a4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E46E2F">
        <w:rPr>
          <w:sz w:val="20"/>
          <w:szCs w:val="20"/>
        </w:rPr>
        <w:t>бромсодержащих</w:t>
      </w:r>
      <w:proofErr w:type="spellEnd"/>
      <w:r w:rsidRPr="00E46E2F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E46E2F">
        <w:rPr>
          <w:sz w:val="20"/>
          <w:szCs w:val="20"/>
        </w:rPr>
        <w:t>тригалометанов</w:t>
      </w:r>
      <w:proofErr w:type="spellEnd"/>
      <w:r w:rsidRPr="00E46E2F">
        <w:rPr>
          <w:sz w:val="20"/>
          <w:szCs w:val="20"/>
        </w:rPr>
        <w:t xml:space="preserve">, </w:t>
      </w:r>
      <w:proofErr w:type="spellStart"/>
      <w:r w:rsidRPr="00E46E2F">
        <w:rPr>
          <w:sz w:val="20"/>
          <w:szCs w:val="20"/>
        </w:rPr>
        <w:t>эпоксидов</w:t>
      </w:r>
      <w:proofErr w:type="spellEnd"/>
      <w:r w:rsidRPr="00E46E2F">
        <w:rPr>
          <w:sz w:val="20"/>
          <w:szCs w:val="20"/>
        </w:rPr>
        <w:t xml:space="preserve"> и других вредных загрязнений. </w:t>
      </w:r>
    </w:p>
    <w:p w:rsidR="00E46E2F" w:rsidRPr="00E46E2F" w:rsidRDefault="00E46E2F" w:rsidP="00E46E2F">
      <w:pPr>
        <w:pStyle w:val="a4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</w:t>
      </w:r>
      <w:r w:rsidRPr="00E46E2F">
        <w:rPr>
          <w:sz w:val="20"/>
          <w:szCs w:val="20"/>
        </w:rPr>
        <w:lastRenderedPageBreak/>
        <w:t>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E46E2F">
        <w:rPr>
          <w:sz w:val="20"/>
          <w:szCs w:val="20"/>
        </w:rPr>
        <w:t>Аквален</w:t>
      </w:r>
      <w:proofErr w:type="spellEnd"/>
      <w:r w:rsidRPr="00E46E2F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E46E2F">
        <w:rPr>
          <w:sz w:val="20"/>
          <w:szCs w:val="20"/>
        </w:rPr>
        <w:t>карбонблока</w:t>
      </w:r>
      <w:proofErr w:type="spellEnd"/>
      <w:r w:rsidRPr="00E46E2F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E46E2F">
        <w:rPr>
          <w:sz w:val="20"/>
          <w:szCs w:val="20"/>
        </w:rPr>
        <w:t>карбонблок</w:t>
      </w:r>
      <w:proofErr w:type="spellEnd"/>
      <w:r w:rsidRPr="00E46E2F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E46E2F">
        <w:rPr>
          <w:sz w:val="20"/>
          <w:szCs w:val="20"/>
        </w:rPr>
        <w:t>карбонблок</w:t>
      </w:r>
      <w:proofErr w:type="spellEnd"/>
      <w:r w:rsidRPr="00E46E2F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E46E2F" w:rsidRPr="00E46E2F" w:rsidRDefault="00E46E2F" w:rsidP="00E46E2F">
      <w:pPr>
        <w:pStyle w:val="Default"/>
        <w:ind w:left="720"/>
        <w:jc w:val="both"/>
        <w:rPr>
          <w:bCs/>
          <w:iCs/>
          <w:sz w:val="20"/>
          <w:szCs w:val="20"/>
        </w:rPr>
      </w:pPr>
    </w:p>
    <w:p w:rsidR="00C945A5" w:rsidRPr="00E46E2F" w:rsidRDefault="00C2445E" w:rsidP="00C945A5">
      <w:pPr>
        <w:pStyle w:val="a4"/>
        <w:jc w:val="center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>Состав оборудования:</w:t>
      </w:r>
    </w:p>
    <w:p w:rsidR="00953C00" w:rsidRPr="00E46E2F" w:rsidRDefault="00953C00" w:rsidP="00953C00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6E2F">
        <w:rPr>
          <w:b/>
          <w:i/>
          <w:sz w:val="20"/>
          <w:szCs w:val="20"/>
        </w:rPr>
        <w:t>1.</w:t>
      </w:r>
      <w:r w:rsidRPr="00E46E2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Фильтр механической очистки </w:t>
      </w:r>
      <w:proofErr w:type="spellStart"/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Itap</w:t>
      </w:r>
      <w:proofErr w:type="spellEnd"/>
      <w:r w:rsidR="00E46E2F"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1 дюйм– 1 шт.</w:t>
      </w:r>
      <w:r w:rsidRPr="00E46E2F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;</w:t>
      </w:r>
    </w:p>
    <w:p w:rsidR="00D321EE" w:rsidRPr="00E46E2F" w:rsidRDefault="00D321EE" w:rsidP="0057658B">
      <w:pPr>
        <w:pStyle w:val="Default"/>
        <w:ind w:left="360"/>
        <w:jc w:val="both"/>
        <w:rPr>
          <w:sz w:val="20"/>
          <w:szCs w:val="20"/>
        </w:rPr>
      </w:pPr>
    </w:p>
    <w:p w:rsidR="0057658B" w:rsidRPr="00E46E2F" w:rsidRDefault="00953C00" w:rsidP="00CA7D07">
      <w:pPr>
        <w:pStyle w:val="Default"/>
        <w:jc w:val="both"/>
        <w:rPr>
          <w:b/>
          <w:i/>
          <w:sz w:val="20"/>
          <w:szCs w:val="20"/>
        </w:rPr>
      </w:pPr>
      <w:r w:rsidRPr="00E46E2F">
        <w:rPr>
          <w:b/>
          <w:i/>
          <w:sz w:val="20"/>
          <w:szCs w:val="20"/>
        </w:rPr>
        <w:t>2</w:t>
      </w:r>
      <w:r w:rsidR="00CA7D07" w:rsidRPr="00E46E2F">
        <w:rPr>
          <w:i/>
          <w:sz w:val="20"/>
          <w:szCs w:val="20"/>
        </w:rPr>
        <w:t>.</w:t>
      </w:r>
      <w:r w:rsidR="0057658B" w:rsidRPr="00E46E2F">
        <w:rPr>
          <w:sz w:val="20"/>
          <w:szCs w:val="20"/>
        </w:rPr>
        <w:t xml:space="preserve"> </w:t>
      </w:r>
      <w:r w:rsidRPr="00E46E2F">
        <w:rPr>
          <w:b/>
          <w:i/>
          <w:sz w:val="20"/>
          <w:szCs w:val="20"/>
        </w:rPr>
        <w:t xml:space="preserve">Система умягчения </w:t>
      </w:r>
      <w:r w:rsidR="00D45D7A" w:rsidRPr="00E46E2F">
        <w:rPr>
          <w:b/>
          <w:i/>
          <w:sz w:val="20"/>
          <w:szCs w:val="20"/>
          <w:lang w:val="en-US"/>
        </w:rPr>
        <w:t>TWIN</w:t>
      </w:r>
      <w:r w:rsidR="0057658B" w:rsidRPr="00E46E2F">
        <w:rPr>
          <w:b/>
          <w:i/>
          <w:sz w:val="20"/>
          <w:szCs w:val="20"/>
        </w:rPr>
        <w:t xml:space="preserve"> </w:t>
      </w:r>
      <w:r w:rsidR="00963ECD" w:rsidRPr="00E46E2F">
        <w:rPr>
          <w:b/>
          <w:i/>
          <w:sz w:val="20"/>
          <w:szCs w:val="20"/>
        </w:rPr>
        <w:t>0</w:t>
      </w:r>
      <w:r w:rsidR="00E46E2F" w:rsidRPr="00E46E2F">
        <w:rPr>
          <w:b/>
          <w:i/>
          <w:sz w:val="20"/>
          <w:szCs w:val="20"/>
        </w:rPr>
        <w:t>8</w:t>
      </w:r>
      <w:r w:rsidR="00963ECD" w:rsidRPr="00E46E2F">
        <w:rPr>
          <w:b/>
          <w:i/>
          <w:sz w:val="20"/>
          <w:szCs w:val="20"/>
        </w:rPr>
        <w:t>х44</w:t>
      </w:r>
      <w:r w:rsidR="00547458" w:rsidRPr="00E46E2F">
        <w:rPr>
          <w:b/>
          <w:i/>
          <w:sz w:val="20"/>
          <w:szCs w:val="20"/>
        </w:rPr>
        <w:t xml:space="preserve"> – 1 комплект</w:t>
      </w:r>
      <w:r w:rsidR="00CA7D07" w:rsidRPr="00E46E2F">
        <w:rPr>
          <w:b/>
          <w:i/>
          <w:sz w:val="20"/>
          <w:szCs w:val="20"/>
        </w:rPr>
        <w:t>;</w:t>
      </w:r>
    </w:p>
    <w:p w:rsidR="00CA7D07" w:rsidRPr="00E46E2F" w:rsidRDefault="00CA7D07" w:rsidP="0057658B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57658B" w:rsidRDefault="0057658B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Управляющий клапан </w:t>
      </w:r>
      <w:r w:rsidR="00365E90" w:rsidRPr="00E46E2F">
        <w:rPr>
          <w:sz w:val="20"/>
          <w:szCs w:val="20"/>
        </w:rPr>
        <w:t xml:space="preserve">автоматический </w:t>
      </w:r>
      <w:proofErr w:type="spellStart"/>
      <w:r w:rsidR="00365E90" w:rsidRPr="00E46E2F">
        <w:rPr>
          <w:b/>
          <w:sz w:val="20"/>
          <w:szCs w:val="20"/>
        </w:rPr>
        <w:t>Clack</w:t>
      </w:r>
      <w:proofErr w:type="spellEnd"/>
      <w:r w:rsidR="00365E90" w:rsidRPr="00365E90">
        <w:rPr>
          <w:b/>
          <w:sz w:val="20"/>
          <w:szCs w:val="20"/>
        </w:rPr>
        <w:t xml:space="preserve"> </w:t>
      </w:r>
      <w:r w:rsidR="005C5CA9" w:rsidRPr="00E46E2F">
        <w:rPr>
          <w:b/>
          <w:sz w:val="20"/>
          <w:szCs w:val="20"/>
          <w:lang w:val="en-US"/>
        </w:rPr>
        <w:t>TWIN</w:t>
      </w:r>
      <w:r w:rsidR="005C5CA9" w:rsidRPr="00E46E2F">
        <w:rPr>
          <w:b/>
          <w:sz w:val="20"/>
          <w:szCs w:val="20"/>
        </w:rPr>
        <w:t xml:space="preserve"> </w:t>
      </w:r>
      <w:r w:rsidR="003F4DD8" w:rsidRPr="00E46E2F">
        <w:rPr>
          <w:b/>
          <w:sz w:val="20"/>
          <w:szCs w:val="20"/>
        </w:rPr>
        <w:t xml:space="preserve"> 1 дюйм</w:t>
      </w:r>
      <w:r w:rsidR="003F4DD8" w:rsidRPr="00E46E2F">
        <w:rPr>
          <w:sz w:val="20"/>
          <w:szCs w:val="20"/>
        </w:rPr>
        <w:t xml:space="preserve"> </w:t>
      </w:r>
      <w:r w:rsidRPr="00E46E2F">
        <w:rPr>
          <w:sz w:val="20"/>
          <w:szCs w:val="20"/>
        </w:rPr>
        <w:t>(по расходу) – 1 шт.</w:t>
      </w:r>
    </w:p>
    <w:p w:rsidR="00365E90" w:rsidRPr="00365E90" w:rsidRDefault="00365E90" w:rsidP="00365E90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57658B" w:rsidRPr="00E46E2F" w:rsidRDefault="0057658B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Корпус фильтра </w:t>
      </w:r>
      <w:r w:rsidR="00963ECD" w:rsidRPr="00E46E2F">
        <w:rPr>
          <w:sz w:val="20"/>
          <w:szCs w:val="20"/>
        </w:rPr>
        <w:t>0</w:t>
      </w:r>
      <w:r w:rsidR="00E46E2F" w:rsidRPr="00E46E2F">
        <w:rPr>
          <w:sz w:val="20"/>
          <w:szCs w:val="20"/>
          <w:lang w:val="en-US"/>
        </w:rPr>
        <w:t>8</w:t>
      </w:r>
      <w:r w:rsidRPr="00E46E2F">
        <w:rPr>
          <w:sz w:val="20"/>
          <w:szCs w:val="20"/>
        </w:rPr>
        <w:t>х</w:t>
      </w:r>
      <w:r w:rsidR="00963ECD" w:rsidRPr="00E46E2F">
        <w:rPr>
          <w:sz w:val="20"/>
          <w:szCs w:val="20"/>
        </w:rPr>
        <w:t>44</w:t>
      </w:r>
      <w:r w:rsidR="005C5CA9" w:rsidRPr="00E46E2F">
        <w:rPr>
          <w:sz w:val="20"/>
          <w:szCs w:val="20"/>
        </w:rPr>
        <w:t>– 2</w:t>
      </w:r>
      <w:r w:rsidRPr="00E46E2F">
        <w:rPr>
          <w:sz w:val="20"/>
          <w:szCs w:val="20"/>
        </w:rPr>
        <w:t xml:space="preserve"> шт</w:t>
      </w:r>
      <w:r w:rsidR="00452346" w:rsidRPr="00E46E2F">
        <w:rPr>
          <w:sz w:val="20"/>
          <w:szCs w:val="20"/>
        </w:rPr>
        <w:t>.</w:t>
      </w:r>
      <w:r w:rsidRPr="00E46E2F">
        <w:rPr>
          <w:sz w:val="20"/>
          <w:szCs w:val="20"/>
        </w:rPr>
        <w:t>;</w:t>
      </w:r>
    </w:p>
    <w:p w:rsidR="0057658B" w:rsidRPr="00E46E2F" w:rsidRDefault="00365E90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>Водоподъемная трубка</w:t>
      </w:r>
      <w:r w:rsidR="0057658B" w:rsidRPr="00E46E2F">
        <w:rPr>
          <w:sz w:val="20"/>
          <w:szCs w:val="20"/>
        </w:rPr>
        <w:t xml:space="preserve"> </w:t>
      </w:r>
      <w:r w:rsidR="00E46E2F" w:rsidRPr="00E46E2F">
        <w:rPr>
          <w:sz w:val="20"/>
          <w:szCs w:val="20"/>
        </w:rPr>
        <w:t xml:space="preserve">для колонн </w:t>
      </w:r>
      <w:r w:rsidR="00573938" w:rsidRPr="00E46E2F">
        <w:rPr>
          <w:sz w:val="20"/>
          <w:szCs w:val="20"/>
        </w:rPr>
        <w:t>0</w:t>
      </w:r>
      <w:r w:rsidR="00E46E2F" w:rsidRPr="00E46E2F">
        <w:rPr>
          <w:sz w:val="20"/>
          <w:szCs w:val="20"/>
        </w:rPr>
        <w:t>8</w:t>
      </w:r>
      <w:r w:rsidR="00573938" w:rsidRPr="00E46E2F">
        <w:rPr>
          <w:sz w:val="20"/>
          <w:szCs w:val="20"/>
        </w:rPr>
        <w:t>х44</w:t>
      </w:r>
      <w:r w:rsidR="008B62CA" w:rsidRPr="00E46E2F">
        <w:rPr>
          <w:sz w:val="20"/>
          <w:szCs w:val="20"/>
        </w:rPr>
        <w:t xml:space="preserve"> </w:t>
      </w:r>
      <w:r w:rsidR="005C5CA9" w:rsidRPr="00E46E2F">
        <w:rPr>
          <w:sz w:val="20"/>
          <w:szCs w:val="20"/>
        </w:rPr>
        <w:t>в сборе – 2</w:t>
      </w:r>
      <w:r w:rsidR="0057658B" w:rsidRPr="00E46E2F">
        <w:rPr>
          <w:sz w:val="20"/>
          <w:szCs w:val="20"/>
        </w:rPr>
        <w:t xml:space="preserve"> шт</w:t>
      </w:r>
      <w:r w:rsidR="00452346" w:rsidRPr="00E46E2F">
        <w:rPr>
          <w:sz w:val="20"/>
          <w:szCs w:val="20"/>
        </w:rPr>
        <w:t>.</w:t>
      </w:r>
      <w:r w:rsidR="0057658B" w:rsidRPr="00E46E2F">
        <w:rPr>
          <w:sz w:val="20"/>
          <w:szCs w:val="20"/>
        </w:rPr>
        <w:t>;</w:t>
      </w:r>
    </w:p>
    <w:p w:rsidR="00CA7D07" w:rsidRPr="00E46E2F" w:rsidRDefault="00CA7D07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Солевой бак </w:t>
      </w:r>
      <w:r w:rsidRPr="00E46E2F">
        <w:rPr>
          <w:sz w:val="20"/>
          <w:szCs w:val="20"/>
          <w:lang w:val="en-US"/>
        </w:rPr>
        <w:t>BTS</w:t>
      </w:r>
      <w:r w:rsidR="00573938" w:rsidRPr="00E46E2F">
        <w:rPr>
          <w:sz w:val="20"/>
          <w:szCs w:val="20"/>
        </w:rPr>
        <w:t>-7</w:t>
      </w:r>
      <w:r w:rsidRPr="00E46E2F">
        <w:rPr>
          <w:sz w:val="20"/>
          <w:szCs w:val="20"/>
        </w:rPr>
        <w:t xml:space="preserve">0 </w:t>
      </w:r>
      <w:r w:rsidR="00452346" w:rsidRPr="00E46E2F">
        <w:rPr>
          <w:sz w:val="20"/>
          <w:szCs w:val="20"/>
        </w:rPr>
        <w:t>л</w:t>
      </w:r>
      <w:r w:rsidRPr="00E46E2F">
        <w:rPr>
          <w:sz w:val="20"/>
          <w:szCs w:val="20"/>
        </w:rPr>
        <w:t xml:space="preserve"> – 1 шт.;</w:t>
      </w:r>
    </w:p>
    <w:p w:rsidR="00CA7D07" w:rsidRPr="00E46E2F" w:rsidRDefault="00CA7D07" w:rsidP="0057658B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>Дренажна</w:t>
      </w:r>
      <w:r w:rsidR="008B62CA" w:rsidRPr="00E46E2F">
        <w:rPr>
          <w:sz w:val="20"/>
          <w:szCs w:val="20"/>
        </w:rPr>
        <w:t>я трубка 3/8 к солевому баку – 5</w:t>
      </w:r>
      <w:r w:rsidRPr="00E46E2F">
        <w:rPr>
          <w:sz w:val="20"/>
          <w:szCs w:val="20"/>
        </w:rPr>
        <w:t xml:space="preserve"> м/п;</w:t>
      </w:r>
    </w:p>
    <w:p w:rsidR="00CA7D07" w:rsidRPr="00E46E2F" w:rsidRDefault="00E46E2F" w:rsidP="00CA7D07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Соль </w:t>
      </w:r>
      <w:proofErr w:type="spellStart"/>
      <w:r w:rsidRPr="00E46E2F">
        <w:rPr>
          <w:sz w:val="20"/>
          <w:szCs w:val="20"/>
        </w:rPr>
        <w:t>таблетированная</w:t>
      </w:r>
      <w:proofErr w:type="spellEnd"/>
      <w:r w:rsidRPr="00E46E2F">
        <w:rPr>
          <w:sz w:val="20"/>
          <w:szCs w:val="20"/>
        </w:rPr>
        <w:t xml:space="preserve"> 20 </w:t>
      </w:r>
      <w:r w:rsidR="00CA7D07" w:rsidRPr="00E46E2F">
        <w:rPr>
          <w:sz w:val="20"/>
          <w:szCs w:val="20"/>
        </w:rPr>
        <w:t>кг – 1 шт.;</w:t>
      </w:r>
    </w:p>
    <w:p w:rsidR="00E46E2F" w:rsidRPr="00E46E2F" w:rsidRDefault="00E46E2F" w:rsidP="00E46E2F">
      <w:pPr>
        <w:pStyle w:val="Default"/>
        <w:ind w:left="720"/>
        <w:jc w:val="both"/>
        <w:rPr>
          <w:sz w:val="20"/>
          <w:szCs w:val="20"/>
        </w:rPr>
      </w:pPr>
    </w:p>
    <w:p w:rsidR="00E46E2F" w:rsidRPr="00E46E2F" w:rsidRDefault="00E46E2F" w:rsidP="00E46E2F">
      <w:pPr>
        <w:pStyle w:val="Default"/>
        <w:rPr>
          <w:sz w:val="20"/>
          <w:szCs w:val="20"/>
        </w:rPr>
      </w:pPr>
      <w:r w:rsidRPr="00E46E2F">
        <w:rPr>
          <w:sz w:val="20"/>
          <w:szCs w:val="20"/>
        </w:rPr>
        <w:t>3.</w:t>
      </w:r>
      <w:r w:rsidRPr="00E46E2F">
        <w:rPr>
          <w:b/>
          <w:i/>
          <w:sz w:val="20"/>
          <w:szCs w:val="20"/>
        </w:rPr>
        <w:t xml:space="preserve"> Фильтр тонкой сорбционной очистки.</w:t>
      </w:r>
      <w:r w:rsidRPr="00E46E2F">
        <w:rPr>
          <w:sz w:val="20"/>
          <w:szCs w:val="20"/>
        </w:rPr>
        <w:t xml:space="preserve"> </w:t>
      </w:r>
    </w:p>
    <w:p w:rsidR="00E46E2F" w:rsidRPr="00E46E2F" w:rsidRDefault="00E46E2F" w:rsidP="00E46E2F">
      <w:pPr>
        <w:pStyle w:val="Default"/>
        <w:rPr>
          <w:sz w:val="20"/>
          <w:szCs w:val="20"/>
        </w:rPr>
      </w:pP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 xml:space="preserve">Колба </w:t>
      </w:r>
      <w:proofErr w:type="spellStart"/>
      <w:r w:rsidRPr="00E46E2F">
        <w:rPr>
          <w:sz w:val="20"/>
          <w:szCs w:val="20"/>
        </w:rPr>
        <w:t>Big</w:t>
      </w:r>
      <w:proofErr w:type="spellEnd"/>
      <w:r w:rsidRPr="00E46E2F">
        <w:rPr>
          <w:sz w:val="20"/>
          <w:szCs w:val="20"/>
        </w:rPr>
        <w:t xml:space="preserve"> </w:t>
      </w:r>
      <w:proofErr w:type="spellStart"/>
      <w:r w:rsidRPr="00E46E2F">
        <w:rPr>
          <w:sz w:val="20"/>
          <w:szCs w:val="20"/>
        </w:rPr>
        <w:t>Blue</w:t>
      </w:r>
      <w:proofErr w:type="spellEnd"/>
      <w:r w:rsidRPr="00E46E2F">
        <w:rPr>
          <w:sz w:val="20"/>
          <w:szCs w:val="20"/>
        </w:rPr>
        <w:t xml:space="preserve"> 10 </w:t>
      </w:r>
      <w:proofErr w:type="spellStart"/>
      <w:r w:rsidRPr="00E46E2F">
        <w:rPr>
          <w:sz w:val="20"/>
          <w:szCs w:val="20"/>
        </w:rPr>
        <w:t>Аквафор</w:t>
      </w:r>
      <w:proofErr w:type="spellEnd"/>
      <w:r w:rsidRPr="00E46E2F">
        <w:rPr>
          <w:sz w:val="20"/>
          <w:szCs w:val="20"/>
        </w:rPr>
        <w:t xml:space="preserve"> Гросс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Монтажный комплект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Планка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Ключ – 1 шт.;</w:t>
      </w:r>
    </w:p>
    <w:p w:rsidR="00E46E2F" w:rsidRPr="00E46E2F" w:rsidRDefault="00E46E2F" w:rsidP="00E46E2F">
      <w:pPr>
        <w:pStyle w:val="Default"/>
        <w:numPr>
          <w:ilvl w:val="0"/>
          <w:numId w:val="25"/>
        </w:numPr>
        <w:rPr>
          <w:sz w:val="20"/>
          <w:szCs w:val="20"/>
        </w:rPr>
      </w:pPr>
      <w:r w:rsidRPr="00E46E2F">
        <w:rPr>
          <w:sz w:val="20"/>
          <w:szCs w:val="20"/>
        </w:rPr>
        <w:t>Картридж ВВ 10» Уголь прессованный активированный – 1 шт.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</w:p>
    <w:p w:rsidR="00E46E2F" w:rsidRPr="00E46E2F" w:rsidRDefault="00E46E2F" w:rsidP="00E46E2F">
      <w:pPr>
        <w:jc w:val="center"/>
        <w:rPr>
          <w:b/>
          <w:sz w:val="20"/>
          <w:szCs w:val="20"/>
        </w:rPr>
      </w:pPr>
      <w:r w:rsidRPr="00E46E2F">
        <w:rPr>
          <w:b/>
          <w:sz w:val="20"/>
          <w:szCs w:val="20"/>
        </w:rPr>
        <w:t xml:space="preserve">СТОИМОСТЬ КОМПЛЕКТА </w:t>
      </w:r>
      <w:proofErr w:type="spellStart"/>
      <w:r w:rsidRPr="00E46E2F">
        <w:rPr>
          <w:b/>
          <w:color w:val="4F81BD" w:themeColor="accent1"/>
          <w:sz w:val="20"/>
          <w:szCs w:val="20"/>
        </w:rPr>
        <w:t>Гидро</w:t>
      </w:r>
      <w:proofErr w:type="spellEnd"/>
      <w:r w:rsidR="00365E90">
        <w:rPr>
          <w:b/>
          <w:color w:val="4F81BD" w:themeColor="accent1"/>
          <w:sz w:val="20"/>
          <w:szCs w:val="20"/>
          <w:lang w:val="en-US"/>
        </w:rPr>
        <w:t>Lux</w:t>
      </w:r>
      <w:r w:rsidRPr="00E46E2F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Pr="00E46E2F">
        <w:rPr>
          <w:b/>
          <w:color w:val="92D050"/>
          <w:sz w:val="20"/>
          <w:szCs w:val="20"/>
        </w:rPr>
        <w:t xml:space="preserve">TWIN </w:t>
      </w:r>
      <w:r w:rsidR="00365E90">
        <w:rPr>
          <w:b/>
          <w:sz w:val="20"/>
          <w:szCs w:val="20"/>
        </w:rPr>
        <w:t xml:space="preserve"> от</w:t>
      </w:r>
      <w:proofErr w:type="gramEnd"/>
      <w:r w:rsidR="00365E90">
        <w:rPr>
          <w:b/>
          <w:sz w:val="20"/>
          <w:szCs w:val="20"/>
        </w:rPr>
        <w:t xml:space="preserve"> 59 73</w:t>
      </w:r>
      <w:r w:rsidRPr="00E46E2F">
        <w:rPr>
          <w:b/>
          <w:sz w:val="20"/>
          <w:szCs w:val="20"/>
        </w:rPr>
        <w:t>0 рублей.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</w:t>
      </w:r>
      <w:proofErr w:type="gramStart"/>
      <w:r w:rsidRPr="00E46E2F">
        <w:rPr>
          <w:b/>
          <w:i/>
          <w:sz w:val="20"/>
          <w:szCs w:val="20"/>
        </w:rPr>
        <w:t>водопотребления  (</w:t>
      </w:r>
      <w:proofErr w:type="gramEnd"/>
      <w:r w:rsidRPr="00E46E2F">
        <w:rPr>
          <w:b/>
          <w:i/>
          <w:sz w:val="20"/>
          <w:szCs w:val="20"/>
        </w:rPr>
        <w:t xml:space="preserve">м3/сутки). </w:t>
      </w:r>
      <w:r w:rsidRPr="00E46E2F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Pr="00E46E2F">
        <w:rPr>
          <w:sz w:val="20"/>
          <w:szCs w:val="20"/>
        </w:rPr>
        <w:t>водоразбора</w:t>
      </w:r>
      <w:proofErr w:type="spellEnd"/>
      <w:r w:rsidRPr="00E46E2F">
        <w:rPr>
          <w:sz w:val="20"/>
          <w:szCs w:val="20"/>
        </w:rPr>
        <w:t xml:space="preserve">, которые могут быть </w:t>
      </w:r>
      <w:r w:rsidRPr="00E46E2F">
        <w:rPr>
          <w:b/>
          <w:sz w:val="20"/>
          <w:szCs w:val="20"/>
          <w:u w:val="single"/>
        </w:rPr>
        <w:t>открыты одновременно</w:t>
      </w:r>
      <w:r w:rsidRPr="00E46E2F">
        <w:rPr>
          <w:sz w:val="20"/>
          <w:szCs w:val="20"/>
        </w:rPr>
        <w:t xml:space="preserve">. Равно сумме потоков с точек типа 1) и точек типа 2): 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E46E2F" w:rsidRPr="00E46E2F" w:rsidRDefault="00E46E2F" w:rsidP="00E46E2F">
      <w:pPr>
        <w:pStyle w:val="Default"/>
        <w:jc w:val="both"/>
        <w:rPr>
          <w:sz w:val="20"/>
          <w:szCs w:val="20"/>
        </w:rPr>
      </w:pPr>
      <w:r w:rsidRPr="00E46E2F">
        <w:rPr>
          <w:sz w:val="20"/>
          <w:szCs w:val="20"/>
        </w:rPr>
        <w:t xml:space="preserve">2) точки </w:t>
      </w:r>
      <w:proofErr w:type="spellStart"/>
      <w:r w:rsidRPr="00E46E2F">
        <w:rPr>
          <w:sz w:val="20"/>
          <w:szCs w:val="20"/>
        </w:rPr>
        <w:t>водоразбора</w:t>
      </w:r>
      <w:proofErr w:type="spellEnd"/>
      <w:r w:rsidRPr="00E46E2F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E46E2F" w:rsidRPr="00E46E2F" w:rsidRDefault="00E46E2F" w:rsidP="00E46E2F">
      <w:pPr>
        <w:jc w:val="center"/>
        <w:rPr>
          <w:b/>
          <w:sz w:val="20"/>
          <w:szCs w:val="20"/>
        </w:rPr>
      </w:pPr>
    </w:p>
    <w:p w:rsidR="00F63ED8" w:rsidRPr="00E46E2F" w:rsidRDefault="00F63ED8" w:rsidP="00CA1219">
      <w:pPr>
        <w:pStyle w:val="Default"/>
        <w:rPr>
          <w:b/>
          <w:sz w:val="20"/>
          <w:szCs w:val="20"/>
        </w:rPr>
      </w:pPr>
    </w:p>
    <w:sectPr w:rsidR="00F63ED8" w:rsidRPr="00E46E2F" w:rsidSect="0040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0A"/>
    <w:multiLevelType w:val="hybridMultilevel"/>
    <w:tmpl w:val="F50C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60A"/>
    <w:multiLevelType w:val="hybridMultilevel"/>
    <w:tmpl w:val="0660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7AB"/>
    <w:multiLevelType w:val="hybridMultilevel"/>
    <w:tmpl w:val="A28A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C55"/>
    <w:multiLevelType w:val="multilevel"/>
    <w:tmpl w:val="FD6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21F72"/>
    <w:multiLevelType w:val="hybridMultilevel"/>
    <w:tmpl w:val="D1E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EA5"/>
    <w:multiLevelType w:val="hybridMultilevel"/>
    <w:tmpl w:val="952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09F6"/>
    <w:multiLevelType w:val="multilevel"/>
    <w:tmpl w:val="C60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81C76"/>
    <w:multiLevelType w:val="multilevel"/>
    <w:tmpl w:val="00B0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01F88"/>
    <w:multiLevelType w:val="hybridMultilevel"/>
    <w:tmpl w:val="B0C029EE"/>
    <w:lvl w:ilvl="0" w:tplc="AA7A9286">
      <w:start w:val="7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93960AD"/>
    <w:multiLevelType w:val="hybridMultilevel"/>
    <w:tmpl w:val="129C273A"/>
    <w:lvl w:ilvl="0" w:tplc="20CEDA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4275"/>
    <w:multiLevelType w:val="multilevel"/>
    <w:tmpl w:val="FD2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C7182"/>
    <w:multiLevelType w:val="multilevel"/>
    <w:tmpl w:val="AC4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5477C"/>
    <w:multiLevelType w:val="multilevel"/>
    <w:tmpl w:val="6D8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19040A"/>
    <w:multiLevelType w:val="multilevel"/>
    <w:tmpl w:val="47E2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55FD6"/>
    <w:multiLevelType w:val="hybridMultilevel"/>
    <w:tmpl w:val="AFDC3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BC0E28"/>
    <w:multiLevelType w:val="multilevel"/>
    <w:tmpl w:val="B44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90A20"/>
    <w:multiLevelType w:val="hybridMultilevel"/>
    <w:tmpl w:val="7A4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07BC"/>
    <w:multiLevelType w:val="multilevel"/>
    <w:tmpl w:val="D05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972F1"/>
    <w:multiLevelType w:val="hybridMultilevel"/>
    <w:tmpl w:val="A16A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74"/>
    <w:multiLevelType w:val="hybridMultilevel"/>
    <w:tmpl w:val="F3B02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E90618"/>
    <w:multiLevelType w:val="hybridMultilevel"/>
    <w:tmpl w:val="CDB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75242"/>
    <w:multiLevelType w:val="hybridMultilevel"/>
    <w:tmpl w:val="5FC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25E1"/>
    <w:multiLevelType w:val="multilevel"/>
    <w:tmpl w:val="E08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7D5BC2"/>
    <w:multiLevelType w:val="hybridMultilevel"/>
    <w:tmpl w:val="E58A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632D9"/>
    <w:multiLevelType w:val="multilevel"/>
    <w:tmpl w:val="EA520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84303E"/>
    <w:multiLevelType w:val="hybridMultilevel"/>
    <w:tmpl w:val="E640CD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EE56C0"/>
    <w:multiLevelType w:val="hybridMultilevel"/>
    <w:tmpl w:val="35B4C3E4"/>
    <w:lvl w:ilvl="0" w:tplc="7638AF08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42D7D"/>
    <w:multiLevelType w:val="hybridMultilevel"/>
    <w:tmpl w:val="868A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97EE0"/>
    <w:multiLevelType w:val="hybridMultilevel"/>
    <w:tmpl w:val="FD34794A"/>
    <w:lvl w:ilvl="0" w:tplc="70A28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113B4"/>
    <w:multiLevelType w:val="hybridMultilevel"/>
    <w:tmpl w:val="66F64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F0D36"/>
    <w:multiLevelType w:val="multilevel"/>
    <w:tmpl w:val="F9C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9C4EDC"/>
    <w:multiLevelType w:val="hybridMultilevel"/>
    <w:tmpl w:val="D5A828C0"/>
    <w:lvl w:ilvl="0" w:tplc="C786DA36">
      <w:start w:val="68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6" w15:restartNumberingAfterBreak="0">
    <w:nsid w:val="61D577AA"/>
    <w:multiLevelType w:val="hybridMultilevel"/>
    <w:tmpl w:val="12AE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17580D"/>
    <w:multiLevelType w:val="hybridMultilevel"/>
    <w:tmpl w:val="70F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56711"/>
    <w:multiLevelType w:val="multilevel"/>
    <w:tmpl w:val="944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3E44BA"/>
    <w:multiLevelType w:val="hybridMultilevel"/>
    <w:tmpl w:val="10306576"/>
    <w:lvl w:ilvl="0" w:tplc="CFC2E7E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23B"/>
    <w:multiLevelType w:val="hybridMultilevel"/>
    <w:tmpl w:val="71D20942"/>
    <w:lvl w:ilvl="0" w:tplc="29F86F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62B6F"/>
    <w:multiLevelType w:val="multilevel"/>
    <w:tmpl w:val="17F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5"/>
  </w:num>
  <w:num w:numId="3">
    <w:abstractNumId w:val="31"/>
  </w:num>
  <w:num w:numId="4">
    <w:abstractNumId w:val="9"/>
  </w:num>
  <w:num w:numId="5">
    <w:abstractNumId w:val="8"/>
  </w:num>
  <w:num w:numId="6">
    <w:abstractNumId w:val="41"/>
  </w:num>
  <w:num w:numId="7">
    <w:abstractNumId w:val="23"/>
  </w:num>
  <w:num w:numId="8">
    <w:abstractNumId w:val="34"/>
  </w:num>
  <w:num w:numId="9">
    <w:abstractNumId w:val="22"/>
  </w:num>
  <w:num w:numId="10">
    <w:abstractNumId w:val="4"/>
  </w:num>
  <w:num w:numId="11">
    <w:abstractNumId w:val="2"/>
  </w:num>
  <w:num w:numId="12">
    <w:abstractNumId w:val="38"/>
  </w:num>
  <w:num w:numId="13">
    <w:abstractNumId w:val="16"/>
  </w:num>
  <w:num w:numId="14">
    <w:abstractNumId w:val="27"/>
  </w:num>
  <w:num w:numId="15">
    <w:abstractNumId w:val="10"/>
  </w:num>
  <w:num w:numId="16">
    <w:abstractNumId w:val="37"/>
  </w:num>
  <w:num w:numId="17">
    <w:abstractNumId w:val="30"/>
  </w:num>
  <w:num w:numId="18">
    <w:abstractNumId w:val="25"/>
  </w:num>
  <w:num w:numId="19">
    <w:abstractNumId w:val="36"/>
  </w:num>
  <w:num w:numId="20">
    <w:abstractNumId w:val="1"/>
  </w:num>
  <w:num w:numId="21">
    <w:abstractNumId w:val="14"/>
  </w:num>
  <w:num w:numId="22">
    <w:abstractNumId w:val="15"/>
  </w:num>
  <w:num w:numId="23">
    <w:abstractNumId w:val="17"/>
  </w:num>
  <w:num w:numId="24">
    <w:abstractNumId w:val="33"/>
  </w:num>
  <w:num w:numId="25">
    <w:abstractNumId w:val="40"/>
  </w:num>
  <w:num w:numId="26">
    <w:abstractNumId w:val="3"/>
  </w:num>
  <w:num w:numId="27">
    <w:abstractNumId w:val="39"/>
  </w:num>
  <w:num w:numId="28">
    <w:abstractNumId w:val="28"/>
  </w:num>
  <w:num w:numId="29">
    <w:abstractNumId w:val="21"/>
  </w:num>
  <w:num w:numId="30">
    <w:abstractNumId w:val="11"/>
  </w:num>
  <w:num w:numId="31">
    <w:abstractNumId w:val="24"/>
  </w:num>
  <w:num w:numId="32">
    <w:abstractNumId w:val="0"/>
  </w:num>
  <w:num w:numId="33">
    <w:abstractNumId w:val="32"/>
  </w:num>
  <w:num w:numId="34">
    <w:abstractNumId w:val="26"/>
  </w:num>
  <w:num w:numId="35">
    <w:abstractNumId w:val="42"/>
  </w:num>
  <w:num w:numId="36">
    <w:abstractNumId w:val="7"/>
  </w:num>
  <w:num w:numId="37">
    <w:abstractNumId w:val="18"/>
  </w:num>
  <w:num w:numId="38">
    <w:abstractNumId w:val="29"/>
  </w:num>
  <w:num w:numId="39">
    <w:abstractNumId w:val="20"/>
  </w:num>
  <w:num w:numId="40">
    <w:abstractNumId w:val="35"/>
  </w:num>
  <w:num w:numId="41">
    <w:abstractNumId w:val="19"/>
  </w:num>
  <w:num w:numId="42">
    <w:abstractNumId w:val="6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F"/>
    <w:rsid w:val="000009EF"/>
    <w:rsid w:val="00013FF9"/>
    <w:rsid w:val="0003528F"/>
    <w:rsid w:val="00036E04"/>
    <w:rsid w:val="0005159D"/>
    <w:rsid w:val="000516E9"/>
    <w:rsid w:val="000606D3"/>
    <w:rsid w:val="00073939"/>
    <w:rsid w:val="0007420F"/>
    <w:rsid w:val="00074B57"/>
    <w:rsid w:val="000A02AA"/>
    <w:rsid w:val="000A07AE"/>
    <w:rsid w:val="000A27D7"/>
    <w:rsid w:val="000C10C4"/>
    <w:rsid w:val="000C3ACB"/>
    <w:rsid w:val="000C6BB7"/>
    <w:rsid w:val="000D1A3C"/>
    <w:rsid w:val="000F23B0"/>
    <w:rsid w:val="001108D8"/>
    <w:rsid w:val="00127490"/>
    <w:rsid w:val="00160ED8"/>
    <w:rsid w:val="001705C7"/>
    <w:rsid w:val="00176885"/>
    <w:rsid w:val="00176928"/>
    <w:rsid w:val="0017782D"/>
    <w:rsid w:val="001A713E"/>
    <w:rsid w:val="001B79C5"/>
    <w:rsid w:val="001D574F"/>
    <w:rsid w:val="001D6746"/>
    <w:rsid w:val="001E5A0E"/>
    <w:rsid w:val="001F3A8A"/>
    <w:rsid w:val="001F3D7E"/>
    <w:rsid w:val="00206F27"/>
    <w:rsid w:val="00211498"/>
    <w:rsid w:val="00220FDD"/>
    <w:rsid w:val="0022405C"/>
    <w:rsid w:val="00227785"/>
    <w:rsid w:val="00230755"/>
    <w:rsid w:val="0025555C"/>
    <w:rsid w:val="0026751A"/>
    <w:rsid w:val="0027702C"/>
    <w:rsid w:val="00283F63"/>
    <w:rsid w:val="00296E37"/>
    <w:rsid w:val="00297C18"/>
    <w:rsid w:val="002A20CA"/>
    <w:rsid w:val="002A5161"/>
    <w:rsid w:val="002B332E"/>
    <w:rsid w:val="002E18D9"/>
    <w:rsid w:val="002F5923"/>
    <w:rsid w:val="002F5BC0"/>
    <w:rsid w:val="00312591"/>
    <w:rsid w:val="003329FE"/>
    <w:rsid w:val="0033304F"/>
    <w:rsid w:val="00337315"/>
    <w:rsid w:val="00343A13"/>
    <w:rsid w:val="00351E39"/>
    <w:rsid w:val="00362AF8"/>
    <w:rsid w:val="00365E90"/>
    <w:rsid w:val="0037261E"/>
    <w:rsid w:val="0037417F"/>
    <w:rsid w:val="00375325"/>
    <w:rsid w:val="0038210F"/>
    <w:rsid w:val="00384A09"/>
    <w:rsid w:val="00391D28"/>
    <w:rsid w:val="0039687C"/>
    <w:rsid w:val="003B659A"/>
    <w:rsid w:val="003B782C"/>
    <w:rsid w:val="003C0AB2"/>
    <w:rsid w:val="003C186E"/>
    <w:rsid w:val="003E2ECB"/>
    <w:rsid w:val="003E567C"/>
    <w:rsid w:val="003F4DD8"/>
    <w:rsid w:val="004008CB"/>
    <w:rsid w:val="00401C68"/>
    <w:rsid w:val="00401F0C"/>
    <w:rsid w:val="00425FCB"/>
    <w:rsid w:val="00427EDD"/>
    <w:rsid w:val="004368FB"/>
    <w:rsid w:val="004400AD"/>
    <w:rsid w:val="00452346"/>
    <w:rsid w:val="004601DF"/>
    <w:rsid w:val="00465C78"/>
    <w:rsid w:val="0049550B"/>
    <w:rsid w:val="004A124D"/>
    <w:rsid w:val="004B00D8"/>
    <w:rsid w:val="004C14BF"/>
    <w:rsid w:val="004C2008"/>
    <w:rsid w:val="004D2745"/>
    <w:rsid w:val="004F67AC"/>
    <w:rsid w:val="005010B4"/>
    <w:rsid w:val="00532901"/>
    <w:rsid w:val="0053419D"/>
    <w:rsid w:val="00547458"/>
    <w:rsid w:val="005562F2"/>
    <w:rsid w:val="00567B56"/>
    <w:rsid w:val="00573938"/>
    <w:rsid w:val="0057658B"/>
    <w:rsid w:val="00587A2A"/>
    <w:rsid w:val="00590C1F"/>
    <w:rsid w:val="00592B85"/>
    <w:rsid w:val="005A0AAF"/>
    <w:rsid w:val="005A1974"/>
    <w:rsid w:val="005C4B7B"/>
    <w:rsid w:val="005C5CA9"/>
    <w:rsid w:val="005C6D0D"/>
    <w:rsid w:val="005E63C6"/>
    <w:rsid w:val="005F021E"/>
    <w:rsid w:val="00611218"/>
    <w:rsid w:val="00616BEF"/>
    <w:rsid w:val="006464EE"/>
    <w:rsid w:val="006548DC"/>
    <w:rsid w:val="0066108F"/>
    <w:rsid w:val="00663E8B"/>
    <w:rsid w:val="0067720A"/>
    <w:rsid w:val="0069787A"/>
    <w:rsid w:val="006A4915"/>
    <w:rsid w:val="006B5754"/>
    <w:rsid w:val="006D27F0"/>
    <w:rsid w:val="006D4E8D"/>
    <w:rsid w:val="006E3773"/>
    <w:rsid w:val="006F631C"/>
    <w:rsid w:val="00706273"/>
    <w:rsid w:val="00740F64"/>
    <w:rsid w:val="00747DDD"/>
    <w:rsid w:val="007A1D90"/>
    <w:rsid w:val="007D0796"/>
    <w:rsid w:val="007F086F"/>
    <w:rsid w:val="007F3B86"/>
    <w:rsid w:val="007F5595"/>
    <w:rsid w:val="00822A4D"/>
    <w:rsid w:val="008237FF"/>
    <w:rsid w:val="008305D9"/>
    <w:rsid w:val="00842062"/>
    <w:rsid w:val="00853581"/>
    <w:rsid w:val="00855B36"/>
    <w:rsid w:val="008569A9"/>
    <w:rsid w:val="008576C3"/>
    <w:rsid w:val="008578E8"/>
    <w:rsid w:val="008923B9"/>
    <w:rsid w:val="008B62CA"/>
    <w:rsid w:val="008C6961"/>
    <w:rsid w:val="008E1CC8"/>
    <w:rsid w:val="008E2FEC"/>
    <w:rsid w:val="00911994"/>
    <w:rsid w:val="00916B53"/>
    <w:rsid w:val="009239A9"/>
    <w:rsid w:val="00932B1C"/>
    <w:rsid w:val="00936D5B"/>
    <w:rsid w:val="00942EB5"/>
    <w:rsid w:val="00950488"/>
    <w:rsid w:val="00953C00"/>
    <w:rsid w:val="00963ECD"/>
    <w:rsid w:val="00981A36"/>
    <w:rsid w:val="009854ED"/>
    <w:rsid w:val="00985862"/>
    <w:rsid w:val="0098736F"/>
    <w:rsid w:val="009876F2"/>
    <w:rsid w:val="00996092"/>
    <w:rsid w:val="009E1516"/>
    <w:rsid w:val="009E5C3D"/>
    <w:rsid w:val="009F585A"/>
    <w:rsid w:val="00A2114F"/>
    <w:rsid w:val="00A23489"/>
    <w:rsid w:val="00A24BDA"/>
    <w:rsid w:val="00A26EA5"/>
    <w:rsid w:val="00A457DD"/>
    <w:rsid w:val="00A50982"/>
    <w:rsid w:val="00A51BC7"/>
    <w:rsid w:val="00A618DF"/>
    <w:rsid w:val="00A777D5"/>
    <w:rsid w:val="00A8716B"/>
    <w:rsid w:val="00AA629E"/>
    <w:rsid w:val="00AB2E76"/>
    <w:rsid w:val="00AB360B"/>
    <w:rsid w:val="00AC10ED"/>
    <w:rsid w:val="00B21ECD"/>
    <w:rsid w:val="00B321C2"/>
    <w:rsid w:val="00B4421B"/>
    <w:rsid w:val="00B4535E"/>
    <w:rsid w:val="00B72D73"/>
    <w:rsid w:val="00BC14C6"/>
    <w:rsid w:val="00BD17F3"/>
    <w:rsid w:val="00BD38C2"/>
    <w:rsid w:val="00BD5513"/>
    <w:rsid w:val="00BF4212"/>
    <w:rsid w:val="00C02BA8"/>
    <w:rsid w:val="00C16BB6"/>
    <w:rsid w:val="00C20110"/>
    <w:rsid w:val="00C2445E"/>
    <w:rsid w:val="00C25CE4"/>
    <w:rsid w:val="00C52B33"/>
    <w:rsid w:val="00C604F5"/>
    <w:rsid w:val="00C67DF0"/>
    <w:rsid w:val="00C75766"/>
    <w:rsid w:val="00C92B13"/>
    <w:rsid w:val="00C945A5"/>
    <w:rsid w:val="00CA1219"/>
    <w:rsid w:val="00CA7D07"/>
    <w:rsid w:val="00CB0631"/>
    <w:rsid w:val="00CB65AF"/>
    <w:rsid w:val="00CB6756"/>
    <w:rsid w:val="00CC1A4D"/>
    <w:rsid w:val="00CD60F8"/>
    <w:rsid w:val="00CE4BED"/>
    <w:rsid w:val="00CF2F94"/>
    <w:rsid w:val="00CF4564"/>
    <w:rsid w:val="00D042BE"/>
    <w:rsid w:val="00D13AA4"/>
    <w:rsid w:val="00D20E85"/>
    <w:rsid w:val="00D30BC0"/>
    <w:rsid w:val="00D30FCD"/>
    <w:rsid w:val="00D321EE"/>
    <w:rsid w:val="00D45D7A"/>
    <w:rsid w:val="00D54F8C"/>
    <w:rsid w:val="00DA0E3A"/>
    <w:rsid w:val="00DA38E1"/>
    <w:rsid w:val="00DA7AF1"/>
    <w:rsid w:val="00DC1F63"/>
    <w:rsid w:val="00DD42BA"/>
    <w:rsid w:val="00DE304C"/>
    <w:rsid w:val="00E03C25"/>
    <w:rsid w:val="00E073D6"/>
    <w:rsid w:val="00E07D39"/>
    <w:rsid w:val="00E46E2F"/>
    <w:rsid w:val="00E47072"/>
    <w:rsid w:val="00E54E39"/>
    <w:rsid w:val="00E80870"/>
    <w:rsid w:val="00E824A4"/>
    <w:rsid w:val="00E8666B"/>
    <w:rsid w:val="00E9167F"/>
    <w:rsid w:val="00EA2B04"/>
    <w:rsid w:val="00EC01F1"/>
    <w:rsid w:val="00EE2095"/>
    <w:rsid w:val="00EF0EAE"/>
    <w:rsid w:val="00EF3952"/>
    <w:rsid w:val="00F0617D"/>
    <w:rsid w:val="00F073AF"/>
    <w:rsid w:val="00F37F73"/>
    <w:rsid w:val="00F45D52"/>
    <w:rsid w:val="00F63ED8"/>
    <w:rsid w:val="00F91723"/>
    <w:rsid w:val="00FB4EC0"/>
    <w:rsid w:val="00FD08B0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67B"/>
  <w15:docId w15:val="{1AFD0F80-9EDD-4764-947B-39BC7A2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773"/>
  </w:style>
  <w:style w:type="paragraph" w:styleId="1">
    <w:name w:val="heading 1"/>
    <w:basedOn w:val="a0"/>
    <w:link w:val="10"/>
    <w:uiPriority w:val="9"/>
    <w:qFormat/>
    <w:rsid w:val="00A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6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B6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C14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qFormat/>
    <w:rsid w:val="00A2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A2114F"/>
    <w:rPr>
      <w:b/>
      <w:bCs/>
    </w:rPr>
  </w:style>
  <w:style w:type="character" w:styleId="a6">
    <w:name w:val="Emphasis"/>
    <w:basedOn w:val="a1"/>
    <w:uiPriority w:val="20"/>
    <w:qFormat/>
    <w:rsid w:val="00A2114F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A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211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0"/>
    <w:uiPriority w:val="99"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rsid w:val="00DE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DE304C"/>
  </w:style>
  <w:style w:type="character" w:customStyle="1" w:styleId="s2">
    <w:name w:val="s2"/>
    <w:basedOn w:val="a1"/>
    <w:rsid w:val="00DE304C"/>
  </w:style>
  <w:style w:type="paragraph" w:styleId="a9">
    <w:name w:val="Body Text"/>
    <w:basedOn w:val="a0"/>
    <w:link w:val="aa"/>
    <w:rsid w:val="00425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425FCB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Body Text Indent"/>
    <w:basedOn w:val="a0"/>
    <w:link w:val="ab"/>
    <w:rsid w:val="00425FC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"/>
    <w:rsid w:val="00425F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0"/>
    <w:link w:val="ad"/>
    <w:rsid w:val="0042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rsid w:val="00425F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17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5A0AAF"/>
    <w:pPr>
      <w:ind w:left="720"/>
      <w:contextualSpacing/>
    </w:pPr>
  </w:style>
  <w:style w:type="character" w:customStyle="1" w:styleId="s6">
    <w:name w:val="s6"/>
    <w:basedOn w:val="a1"/>
    <w:rsid w:val="00073939"/>
  </w:style>
  <w:style w:type="character" w:customStyle="1" w:styleId="20">
    <w:name w:val="Заголовок 2 Знак"/>
    <w:basedOn w:val="a1"/>
    <w:link w:val="2"/>
    <w:uiPriority w:val="9"/>
    <w:rsid w:val="005C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isn">
    <w:name w:val="opisn"/>
    <w:basedOn w:val="a1"/>
    <w:rsid w:val="000A02AA"/>
  </w:style>
  <w:style w:type="character" w:customStyle="1" w:styleId="50">
    <w:name w:val="Заголовок 5 Знак"/>
    <w:basedOn w:val="a1"/>
    <w:link w:val="5"/>
    <w:uiPriority w:val="9"/>
    <w:semiHidden/>
    <w:rsid w:val="00BC14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faqname">
    <w:name w:val="b-faq__name"/>
    <w:basedOn w:val="a1"/>
    <w:rsid w:val="00375325"/>
  </w:style>
  <w:style w:type="character" w:customStyle="1" w:styleId="perm-okisl-span">
    <w:name w:val="perm-okisl-span"/>
    <w:basedOn w:val="a1"/>
    <w:rsid w:val="00375325"/>
  </w:style>
  <w:style w:type="character" w:customStyle="1" w:styleId="40">
    <w:name w:val="Заголовок 4 Знак"/>
    <w:basedOn w:val="a1"/>
    <w:link w:val="4"/>
    <w:uiPriority w:val="9"/>
    <w:semiHidden/>
    <w:rsid w:val="008B62C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f0">
    <w:name w:val="Hyperlink"/>
    <w:basedOn w:val="a1"/>
    <w:uiPriority w:val="99"/>
    <w:semiHidden/>
    <w:unhideWhenUsed/>
    <w:rsid w:val="008B62CA"/>
    <w:rPr>
      <w:color w:val="0000FF"/>
      <w:u w:val="single"/>
    </w:rPr>
  </w:style>
  <w:style w:type="paragraph" w:customStyle="1" w:styleId="action-page-utilizationtext">
    <w:name w:val="action-page-utilization__text"/>
    <w:basedOn w:val="a0"/>
    <w:uiPriority w:val="99"/>
    <w:rsid w:val="008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o-programcaption">
    <w:name w:val="eco-program__caption"/>
    <w:basedOn w:val="a0"/>
    <w:uiPriority w:val="99"/>
    <w:rsid w:val="008B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6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80D6-E26C-4A44-A1C3-8370FE0E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6</cp:revision>
  <dcterms:created xsi:type="dcterms:W3CDTF">2019-10-23T15:20:00Z</dcterms:created>
  <dcterms:modified xsi:type="dcterms:W3CDTF">2020-01-13T16:40:00Z</dcterms:modified>
</cp:coreProperties>
</file>